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647E38" w:rsidRDefault="00333AB3" w:rsidP="00DF09E9">
      <w:pPr>
        <w:pStyle w:val="berschrift1"/>
        <w:rPr>
          <w:sz w:val="16"/>
          <w:szCs w:val="16"/>
        </w:rPr>
      </w:pPr>
      <w:r w:rsidRPr="00212ECA">
        <w:t>Presseinformation</w:t>
      </w:r>
      <w:r w:rsidRPr="00647E38">
        <w:rPr>
          <w:sz w:val="16"/>
          <w:szCs w:val="16"/>
        </w:rPr>
        <w:tab/>
      </w:r>
    </w:p>
    <w:p w:rsidR="00C00AEC" w:rsidRPr="00BC141F" w:rsidRDefault="00412402" w:rsidP="00DF09E9">
      <w:pPr>
        <w:autoSpaceDE w:val="0"/>
        <w:autoSpaceDN w:val="0"/>
        <w:rPr>
          <w:rFonts w:ascii="Arial" w:hAnsi="Arial" w:cs="Arial"/>
          <w:b/>
          <w:bCs/>
          <w:u w:val="single"/>
        </w:rPr>
      </w:pPr>
      <w:r>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sidRPr="008C5984">
        <w:rPr>
          <w:rFonts w:ascii="Arial" w:hAnsi="Arial" w:cs="Arial"/>
          <w:color w:val="FF0000"/>
        </w:rPr>
        <w:tab/>
      </w:r>
      <w:r w:rsidR="00333AB3">
        <w:rPr>
          <w:rFonts w:ascii="Arial" w:hAnsi="Arial" w:cs="Arial"/>
          <w:color w:val="FF0000"/>
        </w:rPr>
        <w:t xml:space="preserve">                </w:t>
      </w:r>
      <w:r w:rsidR="00333AB3" w:rsidRPr="008C5984">
        <w:rPr>
          <w:rFonts w:ascii="Arial" w:hAnsi="Arial" w:cs="Arial"/>
          <w:color w:val="FF0000"/>
        </w:rPr>
        <w:t xml:space="preserve">      </w:t>
      </w:r>
      <w:r w:rsidR="00E50FD3">
        <w:rPr>
          <w:rFonts w:ascii="Arial" w:hAnsi="Arial" w:cs="Arial"/>
          <w:color w:val="FF0000"/>
        </w:rPr>
        <w:t xml:space="preserve">  </w:t>
      </w:r>
      <w:r w:rsidR="00333AB3">
        <w:rPr>
          <w:rFonts w:ascii="Arial" w:hAnsi="Arial" w:cs="Arial"/>
          <w:color w:val="FF0000"/>
        </w:rPr>
        <w:t xml:space="preserve"> </w:t>
      </w:r>
      <w:r w:rsidR="009364BF">
        <w:rPr>
          <w:rFonts w:ascii="Arial" w:hAnsi="Arial" w:cs="Arial"/>
          <w:color w:val="FF0000"/>
        </w:rPr>
        <w:tab/>
      </w:r>
      <w:r w:rsidR="00333AB3">
        <w:rPr>
          <w:rFonts w:ascii="Arial" w:hAnsi="Arial" w:cs="Arial"/>
          <w:color w:val="FF0000"/>
        </w:rPr>
        <w:t xml:space="preserve"> </w:t>
      </w:r>
      <w:r w:rsidR="00333AB3">
        <w:rPr>
          <w:rFonts w:ascii="Arial" w:hAnsi="Arial" w:cs="Arial"/>
        </w:rPr>
        <w:t>Orth/Donau</w:t>
      </w:r>
      <w:r w:rsidR="001F1181">
        <w:rPr>
          <w:rFonts w:ascii="Arial" w:hAnsi="Arial" w:cs="Arial"/>
        </w:rPr>
        <w:t xml:space="preserve">, </w:t>
      </w:r>
      <w:r w:rsidR="006B18BB">
        <w:rPr>
          <w:rFonts w:ascii="Arial" w:hAnsi="Arial" w:cs="Arial"/>
        </w:rPr>
        <w:t>6.5</w:t>
      </w:r>
      <w:r w:rsidR="001F1181">
        <w:rPr>
          <w:rFonts w:ascii="Arial" w:hAnsi="Arial" w:cs="Arial"/>
        </w:rPr>
        <w:t>.2024</w:t>
      </w:r>
      <w:r w:rsidR="00333AB3" w:rsidRPr="00792A82">
        <w:rPr>
          <w:rFonts w:ascii="Arial" w:hAnsi="Arial" w:cs="Arial"/>
        </w:rPr>
        <w:br/>
      </w:r>
      <w:r w:rsidR="00DF09E9">
        <w:rPr>
          <w:rFonts w:ascii="Arial" w:hAnsi="Arial" w:cs="Arial"/>
          <w:b/>
          <w:bCs/>
          <w:u w:val="single"/>
        </w:rPr>
        <w:br/>
      </w:r>
      <w:r w:rsidR="00DF3C60">
        <w:rPr>
          <w:rFonts w:ascii="Arial" w:hAnsi="Arial" w:cs="Arial"/>
          <w:b/>
          <w:bCs/>
          <w:u w:val="single"/>
        </w:rPr>
        <w:t>Schildkrötenschutz</w:t>
      </w:r>
      <w:r w:rsidR="00BC141F" w:rsidRPr="00BC141F">
        <w:rPr>
          <w:rFonts w:ascii="Arial" w:hAnsi="Arial" w:cs="Arial"/>
          <w:b/>
          <w:bCs/>
          <w:u w:val="single"/>
        </w:rPr>
        <w:t xml:space="preserve"> im Nationalpark Donau-Auen</w:t>
      </w:r>
    </w:p>
    <w:p w:rsidR="00BC141F" w:rsidRDefault="00C6123C" w:rsidP="00DF09E9">
      <w:pPr>
        <w:autoSpaceDE w:val="0"/>
        <w:autoSpaceDN w:val="0"/>
        <w:rPr>
          <w:rFonts w:ascii="Arial" w:hAnsi="Arial" w:cs="Arial"/>
          <w:b/>
          <w:bCs/>
        </w:rPr>
      </w:pPr>
      <w:r>
        <w:rPr>
          <w:rFonts w:ascii="Arial" w:hAnsi="Arial" w:cs="Arial"/>
          <w:b/>
          <w:bCs/>
        </w:rPr>
        <w:t>Klima</w:t>
      </w:r>
      <w:r w:rsidR="001E28F3">
        <w:rPr>
          <w:rFonts w:ascii="Arial" w:hAnsi="Arial" w:cs="Arial"/>
          <w:b/>
          <w:bCs/>
        </w:rPr>
        <w:t>schutz</w:t>
      </w:r>
      <w:r>
        <w:rPr>
          <w:rFonts w:ascii="Arial" w:hAnsi="Arial" w:cs="Arial"/>
          <w:b/>
          <w:bCs/>
        </w:rPr>
        <w:t>ministerin Leonore Gewessler</w:t>
      </w:r>
      <w:r w:rsidR="00DF3C60">
        <w:rPr>
          <w:rFonts w:ascii="Arial" w:hAnsi="Arial" w:cs="Arial"/>
          <w:b/>
          <w:bCs/>
        </w:rPr>
        <w:t xml:space="preserve"> </w:t>
      </w:r>
      <w:r w:rsidR="00C25A1A">
        <w:rPr>
          <w:rFonts w:ascii="Arial" w:hAnsi="Arial" w:cs="Arial"/>
          <w:b/>
          <w:bCs/>
        </w:rPr>
        <w:t xml:space="preserve">informierte sich gemeinsam mit </w:t>
      </w:r>
      <w:r w:rsidR="00350D58" w:rsidRPr="00350D58">
        <w:rPr>
          <w:rFonts w:ascii="Arial" w:hAnsi="Arial" w:cs="Arial"/>
          <w:b/>
          <w:bCs/>
        </w:rPr>
        <w:t>Nationalparkdirektorin Edith Klauser</w:t>
      </w:r>
      <w:r w:rsidR="00350D58">
        <w:rPr>
          <w:rFonts w:ascii="Arial" w:hAnsi="Arial" w:cs="Arial"/>
          <w:b/>
          <w:bCs/>
        </w:rPr>
        <w:t xml:space="preserve"> </w:t>
      </w:r>
      <w:r w:rsidR="00C25A1A">
        <w:rPr>
          <w:rFonts w:ascii="Arial" w:hAnsi="Arial" w:cs="Arial"/>
          <w:b/>
          <w:bCs/>
        </w:rPr>
        <w:t>über das erfolgreiche Artenschutzprogramm Europäische Sumpfschildkröte.</w:t>
      </w:r>
    </w:p>
    <w:p w:rsidR="00DF3C60" w:rsidRDefault="00DF3C60" w:rsidP="00DF09E9">
      <w:pPr>
        <w:autoSpaceDE w:val="0"/>
        <w:autoSpaceDN w:val="0"/>
        <w:rPr>
          <w:rFonts w:ascii="Arial" w:hAnsi="Arial" w:cs="Arial"/>
        </w:rPr>
      </w:pPr>
      <w:r w:rsidRPr="00DF3C60">
        <w:rPr>
          <w:rFonts w:ascii="Arial" w:hAnsi="Arial" w:cs="Arial"/>
        </w:rPr>
        <w:t xml:space="preserve">Der Nationalpark Donau-Auen ist ein Hot Spot </w:t>
      </w:r>
      <w:r>
        <w:rPr>
          <w:rFonts w:ascii="Arial" w:hAnsi="Arial" w:cs="Arial"/>
        </w:rPr>
        <w:t>der Artenvielfalt</w:t>
      </w:r>
      <w:r w:rsidRPr="00DF3C60">
        <w:rPr>
          <w:rFonts w:ascii="Arial" w:hAnsi="Arial" w:cs="Arial"/>
        </w:rPr>
        <w:t xml:space="preserve">. Auch </w:t>
      </w:r>
      <w:r>
        <w:rPr>
          <w:rFonts w:ascii="Arial" w:hAnsi="Arial" w:cs="Arial"/>
        </w:rPr>
        <w:t>der letzte intakte Bestand der</w:t>
      </w:r>
      <w:r w:rsidRPr="00DF3C60">
        <w:rPr>
          <w:rFonts w:ascii="Arial" w:hAnsi="Arial" w:cs="Arial"/>
        </w:rPr>
        <w:t xml:space="preserve"> bedrohten Europäische Sumpfschildkröte </w:t>
      </w:r>
      <w:r>
        <w:rPr>
          <w:rFonts w:ascii="Arial" w:hAnsi="Arial" w:cs="Arial"/>
        </w:rPr>
        <w:t xml:space="preserve">in Österreich </w:t>
      </w:r>
      <w:r w:rsidRPr="00DF3C60">
        <w:rPr>
          <w:rFonts w:ascii="Arial" w:hAnsi="Arial" w:cs="Arial"/>
        </w:rPr>
        <w:t>leb</w:t>
      </w:r>
      <w:r>
        <w:rPr>
          <w:rFonts w:ascii="Arial" w:hAnsi="Arial" w:cs="Arial"/>
        </w:rPr>
        <w:t>t</w:t>
      </w:r>
      <w:r w:rsidRPr="00DF3C60">
        <w:rPr>
          <w:rFonts w:ascii="Arial" w:hAnsi="Arial" w:cs="Arial"/>
        </w:rPr>
        <w:t xml:space="preserve"> hier. </w:t>
      </w:r>
      <w:r>
        <w:rPr>
          <w:rFonts w:ascii="Arial" w:hAnsi="Arial" w:cs="Arial"/>
        </w:rPr>
        <w:t>Die streng geschützten Reptilen</w:t>
      </w:r>
      <w:r w:rsidRPr="00DF3C60">
        <w:rPr>
          <w:rFonts w:ascii="Arial" w:hAnsi="Arial" w:cs="Arial"/>
        </w:rPr>
        <w:t xml:space="preserve"> werden speziell erforscht und gefördert. </w:t>
      </w:r>
      <w:r>
        <w:rPr>
          <w:rFonts w:ascii="Arial" w:hAnsi="Arial" w:cs="Arial"/>
        </w:rPr>
        <w:t>Klimaschutzministerin Leonore Gewessler</w:t>
      </w:r>
      <w:r w:rsidRPr="00DF3C60">
        <w:rPr>
          <w:rFonts w:ascii="Arial" w:hAnsi="Arial" w:cs="Arial"/>
        </w:rPr>
        <w:t xml:space="preserve"> </w:t>
      </w:r>
      <w:r>
        <w:rPr>
          <w:rFonts w:ascii="Arial" w:hAnsi="Arial" w:cs="Arial"/>
        </w:rPr>
        <w:t xml:space="preserve">und </w:t>
      </w:r>
      <w:r w:rsidRPr="00DF3C60">
        <w:rPr>
          <w:rFonts w:ascii="Arial" w:hAnsi="Arial" w:cs="Arial"/>
        </w:rPr>
        <w:t xml:space="preserve">Nationalparkdirektorin Edith Klauser </w:t>
      </w:r>
      <w:r>
        <w:rPr>
          <w:rFonts w:ascii="Arial" w:hAnsi="Arial" w:cs="Arial"/>
        </w:rPr>
        <w:t xml:space="preserve">besuchten am 30. April einen Projektstandort, an dem jeden Frühling </w:t>
      </w:r>
      <w:r w:rsidR="00C25A1A">
        <w:rPr>
          <w:rFonts w:ascii="Arial" w:hAnsi="Arial" w:cs="Arial"/>
        </w:rPr>
        <w:t xml:space="preserve">viele </w:t>
      </w:r>
      <w:r>
        <w:rPr>
          <w:rFonts w:ascii="Arial" w:hAnsi="Arial" w:cs="Arial"/>
        </w:rPr>
        <w:t>Jungtiere aus Gelegen schlüpfen.</w:t>
      </w:r>
    </w:p>
    <w:p w:rsidR="00BC141F" w:rsidRDefault="006A0A8B" w:rsidP="00DF09E9">
      <w:pPr>
        <w:autoSpaceDE w:val="0"/>
        <w:autoSpaceDN w:val="0"/>
        <w:rPr>
          <w:rFonts w:ascii="Arial" w:hAnsi="Arial" w:cs="Arial"/>
        </w:rPr>
      </w:pPr>
      <w:r>
        <w:rPr>
          <w:rFonts w:ascii="Arial" w:hAnsi="Arial" w:cs="Arial"/>
        </w:rPr>
        <w:t>Klima</w:t>
      </w:r>
      <w:r w:rsidR="001E28F3">
        <w:rPr>
          <w:rFonts w:ascii="Arial" w:hAnsi="Arial" w:cs="Arial"/>
        </w:rPr>
        <w:t>schutz</w:t>
      </w:r>
      <w:r>
        <w:rPr>
          <w:rFonts w:ascii="Arial" w:hAnsi="Arial" w:cs="Arial"/>
        </w:rPr>
        <w:t>ministerin Leonore</w:t>
      </w:r>
      <w:r w:rsidR="00BC141F">
        <w:rPr>
          <w:rFonts w:ascii="Arial" w:hAnsi="Arial" w:cs="Arial"/>
        </w:rPr>
        <w:t xml:space="preserve"> Gewessler</w:t>
      </w:r>
      <w:r>
        <w:rPr>
          <w:rFonts w:ascii="Arial" w:hAnsi="Arial" w:cs="Arial"/>
        </w:rPr>
        <w:t xml:space="preserve"> sagt: „</w:t>
      </w:r>
      <w:r w:rsidR="00C25A1A">
        <w:rPr>
          <w:rFonts w:ascii="Arial" w:hAnsi="Arial" w:cs="Arial"/>
        </w:rPr>
        <w:t>Es ist faszinierend, dass inmitten des Ballungsraums Wien-Bratislava diese Schildkrötenpopulation in der Aulandschaft des Nationalparks erhalten wurde und nun im Fortbestand geschützt wird</w:t>
      </w:r>
      <w:r w:rsidR="005866C0">
        <w:rPr>
          <w:rFonts w:ascii="Arial" w:hAnsi="Arial" w:cs="Arial"/>
        </w:rPr>
        <w:t>.</w:t>
      </w:r>
      <w:r w:rsidR="00C25A1A">
        <w:rPr>
          <w:rFonts w:ascii="Arial" w:hAnsi="Arial" w:cs="Arial"/>
        </w:rPr>
        <w:t xml:space="preserve"> Die österreichischen Nationalparks sind wichtige </w:t>
      </w:r>
      <w:r w:rsidR="003637C2">
        <w:rPr>
          <w:rFonts w:ascii="Arial" w:hAnsi="Arial" w:cs="Arial"/>
        </w:rPr>
        <w:t>Lebensräume</w:t>
      </w:r>
      <w:r w:rsidR="00C25A1A">
        <w:rPr>
          <w:rFonts w:ascii="Arial" w:hAnsi="Arial" w:cs="Arial"/>
        </w:rPr>
        <w:t xml:space="preserve"> für zahlreiche seltene Pflanzen und Tiere</w:t>
      </w:r>
      <w:r w:rsidR="003637C2">
        <w:rPr>
          <w:rFonts w:ascii="Arial" w:hAnsi="Arial" w:cs="Arial"/>
        </w:rPr>
        <w:t>. Dieses Naturerbe gilt es zu schützen und die Artenvielfalt zu erhalten</w:t>
      </w:r>
      <w:r w:rsidR="00C25A1A">
        <w:rPr>
          <w:rFonts w:ascii="Arial" w:hAnsi="Arial" w:cs="Arial"/>
        </w:rPr>
        <w:t>.</w:t>
      </w:r>
      <w:r w:rsidR="005866C0">
        <w:rPr>
          <w:rFonts w:ascii="Arial" w:hAnsi="Arial" w:cs="Arial"/>
        </w:rPr>
        <w:t>“</w:t>
      </w:r>
    </w:p>
    <w:p w:rsidR="00BC141F" w:rsidRDefault="00BC141F" w:rsidP="00DF09E9">
      <w:pPr>
        <w:autoSpaceDE w:val="0"/>
        <w:autoSpaceDN w:val="0"/>
        <w:rPr>
          <w:rFonts w:ascii="Arial" w:hAnsi="Arial" w:cs="Arial"/>
        </w:rPr>
      </w:pPr>
      <w:r>
        <w:rPr>
          <w:rFonts w:ascii="Arial" w:hAnsi="Arial" w:cs="Arial"/>
        </w:rPr>
        <w:t>Edith</w:t>
      </w:r>
      <w:r w:rsidR="005866C0">
        <w:rPr>
          <w:rFonts w:ascii="Arial" w:hAnsi="Arial" w:cs="Arial"/>
        </w:rPr>
        <w:t xml:space="preserve"> Klauser, Direktorin des Nationalpark Donau-Auen, </w:t>
      </w:r>
      <w:r w:rsidR="00DF3C60">
        <w:rPr>
          <w:rFonts w:ascii="Arial" w:hAnsi="Arial" w:cs="Arial"/>
        </w:rPr>
        <w:t>e</w:t>
      </w:r>
      <w:r w:rsidR="006B18BB">
        <w:rPr>
          <w:rFonts w:ascii="Arial" w:hAnsi="Arial" w:cs="Arial"/>
        </w:rPr>
        <w:t>rläutert</w:t>
      </w:r>
      <w:r w:rsidR="005866C0">
        <w:rPr>
          <w:rFonts w:ascii="Arial" w:hAnsi="Arial" w:cs="Arial"/>
        </w:rPr>
        <w:t>: „</w:t>
      </w:r>
      <w:r w:rsidR="00DF3C60">
        <w:rPr>
          <w:rFonts w:ascii="Arial" w:hAnsi="Arial" w:cs="Arial"/>
        </w:rPr>
        <w:t>Unsere</w:t>
      </w:r>
      <w:r w:rsidR="00C25A1A">
        <w:rPr>
          <w:rFonts w:ascii="Arial" w:hAnsi="Arial" w:cs="Arial"/>
        </w:rPr>
        <w:t xml:space="preserve"> Artens</w:t>
      </w:r>
      <w:r w:rsidR="00DF3C60">
        <w:rPr>
          <w:rFonts w:ascii="Arial" w:hAnsi="Arial" w:cs="Arial"/>
        </w:rPr>
        <w:t>chutzbemühungen umfassen neben Erhalt der Lebensräume und laufender Forschung auch die</w:t>
      </w:r>
      <w:r w:rsidR="00C25A1A">
        <w:rPr>
          <w:rFonts w:ascii="Arial" w:hAnsi="Arial" w:cs="Arial"/>
        </w:rPr>
        <w:t xml:space="preserve"> jährliche</w:t>
      </w:r>
      <w:r w:rsidR="00DF3C60">
        <w:rPr>
          <w:rFonts w:ascii="Arial" w:hAnsi="Arial" w:cs="Arial"/>
        </w:rPr>
        <w:t xml:space="preserve"> Sicheru</w:t>
      </w:r>
      <w:r w:rsidR="00C25A1A">
        <w:rPr>
          <w:rFonts w:ascii="Arial" w:hAnsi="Arial" w:cs="Arial"/>
        </w:rPr>
        <w:t xml:space="preserve">ng der Schildkrötengelege. </w:t>
      </w:r>
      <w:r w:rsidR="00DF3C60" w:rsidRPr="00DF3C60">
        <w:rPr>
          <w:rFonts w:ascii="Arial" w:hAnsi="Arial" w:cs="Arial"/>
        </w:rPr>
        <w:t>Diese Maßnahmen sind sehr erfolgreich. Mittlerweile leben wieder über 2.000 Individuen aller Altersklassen im Nationalparkgebiet</w:t>
      </w:r>
      <w:r w:rsidR="00C25A1A">
        <w:rPr>
          <w:rFonts w:ascii="Arial" w:hAnsi="Arial" w:cs="Arial"/>
        </w:rPr>
        <w:t>. Dies zeigt, dass genügend Jungtiere laufend nachkommen und sich die Population gut entwickelt</w:t>
      </w:r>
      <w:r w:rsidR="00D13D74">
        <w:rPr>
          <w:rFonts w:ascii="Arial" w:hAnsi="Arial" w:cs="Arial"/>
        </w:rPr>
        <w:t>.“</w:t>
      </w:r>
    </w:p>
    <w:p w:rsidR="00DF3C60" w:rsidRDefault="00DF3C60" w:rsidP="00DF09E9">
      <w:pPr>
        <w:autoSpaceDE w:val="0"/>
        <w:autoSpaceDN w:val="0"/>
        <w:rPr>
          <w:rFonts w:ascii="Arial" w:hAnsi="Arial" w:cs="Arial"/>
        </w:rPr>
      </w:pPr>
      <w:r>
        <w:rPr>
          <w:rFonts w:ascii="Arial" w:hAnsi="Arial" w:cs="Arial"/>
        </w:rPr>
        <w:t>Maria Schindler, Expertin und Leiterin des Artenschutzprogramms, erklärte</w:t>
      </w:r>
      <w:r w:rsidR="00997D53">
        <w:rPr>
          <w:rFonts w:ascii="Arial" w:hAnsi="Arial" w:cs="Arial"/>
        </w:rPr>
        <w:t xml:space="preserve"> beim Nistplatz auf dem </w:t>
      </w:r>
      <w:r w:rsidR="00997D53" w:rsidRPr="00DF3C60">
        <w:rPr>
          <w:rFonts w:ascii="Arial" w:hAnsi="Arial" w:cs="Arial"/>
        </w:rPr>
        <w:t xml:space="preserve">Marchfeldschutzdamm </w:t>
      </w:r>
      <w:r>
        <w:rPr>
          <w:rFonts w:ascii="Arial" w:hAnsi="Arial" w:cs="Arial"/>
        </w:rPr>
        <w:t>die erfolgreiche Methode des Gelegeschutzes: S</w:t>
      </w:r>
      <w:r w:rsidRPr="00DF3C60">
        <w:rPr>
          <w:rFonts w:ascii="Arial" w:hAnsi="Arial" w:cs="Arial"/>
        </w:rPr>
        <w:t xml:space="preserve">ofort nach der Eiablage </w:t>
      </w:r>
      <w:r>
        <w:rPr>
          <w:rFonts w:ascii="Arial" w:hAnsi="Arial" w:cs="Arial"/>
        </w:rPr>
        <w:t>durch die Schildkrötenweibchen in selbst gegrabene</w:t>
      </w:r>
      <w:r w:rsidR="00C25A1A">
        <w:rPr>
          <w:rFonts w:ascii="Arial" w:hAnsi="Arial" w:cs="Arial"/>
        </w:rPr>
        <w:t>n</w:t>
      </w:r>
      <w:r>
        <w:rPr>
          <w:rFonts w:ascii="Arial" w:hAnsi="Arial" w:cs="Arial"/>
        </w:rPr>
        <w:t xml:space="preserve"> Höhlen werden diese </w:t>
      </w:r>
      <w:r w:rsidR="00C25A1A">
        <w:rPr>
          <w:rFonts w:ascii="Arial" w:hAnsi="Arial" w:cs="Arial"/>
        </w:rPr>
        <w:t xml:space="preserve">Gelege </w:t>
      </w:r>
      <w:r w:rsidRPr="00DF3C60">
        <w:rPr>
          <w:rFonts w:ascii="Arial" w:hAnsi="Arial" w:cs="Arial"/>
        </w:rPr>
        <w:t>mit Metallgittern vor Fressfeinden gesichert</w:t>
      </w:r>
      <w:r>
        <w:rPr>
          <w:rFonts w:ascii="Arial" w:hAnsi="Arial" w:cs="Arial"/>
        </w:rPr>
        <w:t>. D</w:t>
      </w:r>
      <w:r w:rsidRPr="00DF3C60">
        <w:rPr>
          <w:rFonts w:ascii="Arial" w:hAnsi="Arial" w:cs="Arial"/>
        </w:rPr>
        <w:t>er ungehinderte Schlupf von Jungtieren ist später dennoch möglich</w:t>
      </w:r>
      <w:r>
        <w:rPr>
          <w:rFonts w:ascii="Arial" w:hAnsi="Arial" w:cs="Arial"/>
        </w:rPr>
        <w:t>, sie suchen nahegelegene Gewässer auf.</w:t>
      </w:r>
    </w:p>
    <w:p w:rsidR="00DF3C60" w:rsidRPr="00DF3C60" w:rsidRDefault="00C25A1A" w:rsidP="00DF3C60">
      <w:pPr>
        <w:autoSpaceDE w:val="0"/>
        <w:autoSpaceDN w:val="0"/>
        <w:rPr>
          <w:rFonts w:ascii="Arial" w:hAnsi="Arial" w:cs="Arial"/>
          <w:b/>
        </w:rPr>
      </w:pPr>
      <w:r>
        <w:rPr>
          <w:rFonts w:ascii="Arial" w:hAnsi="Arial" w:cs="Arial"/>
          <w:b/>
        </w:rPr>
        <w:br/>
      </w:r>
      <w:r w:rsidR="00BC141F" w:rsidRPr="00DF3C60">
        <w:rPr>
          <w:rFonts w:ascii="Arial" w:hAnsi="Arial" w:cs="Arial"/>
          <w:b/>
        </w:rPr>
        <w:t xml:space="preserve">Hintergrundinformation: </w:t>
      </w:r>
      <w:r w:rsidR="00DF3C60" w:rsidRPr="00DF3C60">
        <w:rPr>
          <w:rFonts w:ascii="Arial" w:hAnsi="Arial" w:cs="Arial"/>
          <w:b/>
        </w:rPr>
        <w:t>Artenschutzprogramm Europäische Sumpfschildkröte</w:t>
      </w:r>
    </w:p>
    <w:p w:rsidR="00DF3C60" w:rsidRPr="00DF3C60" w:rsidRDefault="00DF3C60" w:rsidP="00DF3C60">
      <w:pPr>
        <w:autoSpaceDE w:val="0"/>
        <w:autoSpaceDN w:val="0"/>
        <w:rPr>
          <w:rFonts w:ascii="Arial" w:hAnsi="Arial" w:cs="Arial"/>
        </w:rPr>
      </w:pPr>
      <w:r w:rsidRPr="00DF3C60">
        <w:rPr>
          <w:rFonts w:ascii="Arial" w:hAnsi="Arial" w:cs="Arial"/>
        </w:rPr>
        <w:t>Der Nationalpark Donau-Auen bewahrt seit 1996 eine in Mitteleuropa einzigartige Flussauenlandschaft als Naturerbe und Erholungsraum. Zahlreiche Schutzmaßnahmen, von Lebensraumentwicklung bis zur gezielten Förderung bedrohter Arten, werden erfolgreich umgesetzt.</w:t>
      </w:r>
    </w:p>
    <w:p w:rsidR="00DF3C60" w:rsidRPr="00DF3C60" w:rsidRDefault="00DF3C60" w:rsidP="00DF3C60">
      <w:pPr>
        <w:autoSpaceDE w:val="0"/>
        <w:autoSpaceDN w:val="0"/>
        <w:rPr>
          <w:rFonts w:ascii="Arial" w:hAnsi="Arial" w:cs="Arial"/>
        </w:rPr>
      </w:pPr>
      <w:r w:rsidRPr="00DF3C60">
        <w:rPr>
          <w:rFonts w:ascii="Arial" w:hAnsi="Arial" w:cs="Arial"/>
        </w:rPr>
        <w:t>Die Europäische Sumpfschildkröte (</w:t>
      </w:r>
      <w:r w:rsidRPr="00DF3C60">
        <w:rPr>
          <w:rFonts w:ascii="Arial" w:hAnsi="Arial" w:cs="Arial"/>
          <w:i/>
        </w:rPr>
        <w:t>Emys orbicularis</w:t>
      </w:r>
      <w:r w:rsidRPr="00DF3C60">
        <w:rPr>
          <w:rFonts w:ascii="Arial" w:hAnsi="Arial" w:cs="Arial"/>
        </w:rPr>
        <w:t xml:space="preserve">) ist die einzige natürlich vorkommende Schildkrötenart Österreichs. Im Nationalpark Donau-Auen findet sich die </w:t>
      </w:r>
      <w:r w:rsidRPr="00DF3C60">
        <w:rPr>
          <w:rFonts w:ascii="Arial" w:hAnsi="Arial" w:cs="Arial"/>
        </w:rPr>
        <w:lastRenderedPageBreak/>
        <w:t xml:space="preserve">letzte intakte Population, diese ist streng geschützt. Die Art ist am dunklen flachen Panzer, den Schwimmhäuten und charakteristischen gelben Punkten zu erkennen. Zum natürlichen Lebensraum zählen langsam fließende Flüsse, stille Altarme, Teiche und Tümpel mit dichtem Pflanzenbewuchs. Die Reptilien verbringen den größten Teil des Tages bei der Nahrungssuche im Wasser. Bei kühleren Temperaturen nehmen sie Sonnenbäder auf liegenden Baumstämmen oder am Ufer. Die kalte Jahreszeit verbringen die </w:t>
      </w:r>
      <w:r w:rsidR="00C25A1A">
        <w:rPr>
          <w:rFonts w:ascii="Arial" w:hAnsi="Arial" w:cs="Arial"/>
        </w:rPr>
        <w:t xml:space="preserve">Tiere </w:t>
      </w:r>
      <w:r w:rsidRPr="00DF3C60">
        <w:rPr>
          <w:rFonts w:ascii="Arial" w:hAnsi="Arial" w:cs="Arial"/>
        </w:rPr>
        <w:t>in unseren Breiten in Winterruhe am Gewässerboden, im Schlamm vergraben.</w:t>
      </w:r>
    </w:p>
    <w:p w:rsidR="00DF3C60" w:rsidRPr="00DF3C60" w:rsidRDefault="00DF3C60" w:rsidP="00DF3C60">
      <w:pPr>
        <w:autoSpaceDE w:val="0"/>
        <w:autoSpaceDN w:val="0"/>
        <w:rPr>
          <w:rFonts w:ascii="Arial" w:hAnsi="Arial" w:cs="Arial"/>
        </w:rPr>
      </w:pPr>
      <w:r w:rsidRPr="00DF3C60">
        <w:rPr>
          <w:rFonts w:ascii="Arial" w:hAnsi="Arial" w:cs="Arial"/>
        </w:rPr>
        <w:t xml:space="preserve">Die Eiablage erfolgt im Frühsommer. Die Gelege werden durch Sonnenwärme ausgebrütet, die Jungtiere schlüpfen im Herbst. Sie suchen entweder gleich </w:t>
      </w:r>
      <w:r w:rsidR="00C25A1A">
        <w:rPr>
          <w:rFonts w:ascii="Arial" w:hAnsi="Arial" w:cs="Arial"/>
        </w:rPr>
        <w:t>ein</w:t>
      </w:r>
      <w:r w:rsidRPr="00DF3C60">
        <w:rPr>
          <w:rFonts w:ascii="Arial" w:hAnsi="Arial" w:cs="Arial"/>
        </w:rPr>
        <w:t xml:space="preserve"> Gewässer auf oder überwintern bis zum folgenden Frühling ohne Nahrungsaufnahme in der Höhle, um sich dann erst auf den Weg zu machen. Nur etwa jedes hundertste Jungtier erreicht das Erwachsenenalter und trägt ab etwa 12-15 Jahren zum Erhalt der Population bei.</w:t>
      </w:r>
    </w:p>
    <w:p w:rsidR="00DF3C60" w:rsidRPr="00DF3C60" w:rsidRDefault="00DF3C60" w:rsidP="00DF3C60">
      <w:pPr>
        <w:autoSpaceDE w:val="0"/>
        <w:autoSpaceDN w:val="0"/>
        <w:rPr>
          <w:rFonts w:ascii="Arial" w:hAnsi="Arial" w:cs="Arial"/>
        </w:rPr>
      </w:pPr>
      <w:r w:rsidRPr="00DF3C60">
        <w:rPr>
          <w:rFonts w:ascii="Arial" w:hAnsi="Arial" w:cs="Arial"/>
        </w:rPr>
        <w:t>Zu den Bedrohungen für die Europäische Sumpfschildkröte zählt neben dem großflächigen Verlust von passenden Lebensräumen, die geeignete Gewässer sowie nahegelegene trockene Nistplätze vereinen, und der Zerstörung der Gelege durch Fre</w:t>
      </w:r>
      <w:r w:rsidR="00627DCC">
        <w:rPr>
          <w:rFonts w:ascii="Arial" w:hAnsi="Arial" w:cs="Arial"/>
        </w:rPr>
        <w:t>ss</w:t>
      </w:r>
      <w:r w:rsidRPr="00DF3C60">
        <w:rPr>
          <w:rFonts w:ascii="Arial" w:hAnsi="Arial" w:cs="Arial"/>
        </w:rPr>
        <w:t>feinde auch die Konkurrenz durch gebietsfremde Schildkröten aus Zuchten und Privathaushalten. Arten wie die Rotwangen- oder die Gelbbauch-Schmuckschildkröte, die in Nationalparkgewässern ausgesetzt wurden, bringen unser heimisches Reptil durch direkte Konkurrenz in Bedrängnis.</w:t>
      </w:r>
    </w:p>
    <w:p w:rsidR="00DF3C60" w:rsidRPr="00DF3C60" w:rsidRDefault="00DF3C60" w:rsidP="00DF3C60">
      <w:pPr>
        <w:autoSpaceDE w:val="0"/>
        <w:autoSpaceDN w:val="0"/>
        <w:rPr>
          <w:rFonts w:ascii="Arial" w:hAnsi="Arial" w:cs="Arial"/>
        </w:rPr>
      </w:pPr>
      <w:r w:rsidRPr="00DF3C60">
        <w:rPr>
          <w:rFonts w:ascii="Arial" w:hAnsi="Arial" w:cs="Arial"/>
        </w:rPr>
        <w:t>Die Artenschutzprojekte im Nationalpark Donau-Auen sind stets als Kombination aus anwendungsorientierter Forschung und Schutzmaßnahmen konzipiert. Als einzige heimische Schildkrötenart wird die Europäische Sumpfschildkröte in Kooperation mit dem Tiergarten Schönbrunn speziell gefördert. Das Projekt umfasst die Bereiche Nistplatzschutz, laufende Forschung sowie Öffentlichkeitsarbeit.</w:t>
      </w:r>
    </w:p>
    <w:p w:rsidR="00DF3C60" w:rsidRPr="00DF3C60" w:rsidRDefault="00DF3C60" w:rsidP="00DF3C60">
      <w:pPr>
        <w:autoSpaceDE w:val="0"/>
        <w:autoSpaceDN w:val="0"/>
        <w:rPr>
          <w:rFonts w:ascii="Arial" w:hAnsi="Arial" w:cs="Arial"/>
        </w:rPr>
      </w:pPr>
      <w:r w:rsidRPr="00DF3C60">
        <w:rPr>
          <w:rFonts w:ascii="Arial" w:hAnsi="Arial" w:cs="Arial"/>
        </w:rPr>
        <w:t>Kernbestandteil dieses Schutzprogramms ist der Gelegeschutz. Die Schildkröten legen ihre Eier in eigens gegrabene Höhlen am Marchfeldschutzdamm und auf Wiesen. Die Gelege werden im Zuge des Projektes sofort nach der Eiablage mit Metallgittern vor Fressfeinden wie Füchsen oder Mardern gesichert, der ungehinderte Schlupf von Jungtieren ist später dennoch möglich. Eine direkte Förderung des Projektes kann mittels finanziellem Beitrag durch Übernahme eine</w:t>
      </w:r>
      <w:r w:rsidR="00C25A1A">
        <w:rPr>
          <w:rFonts w:ascii="Arial" w:hAnsi="Arial" w:cs="Arial"/>
        </w:rPr>
        <w:t>r jährlichen</w:t>
      </w:r>
      <w:r w:rsidRPr="00DF3C60">
        <w:rPr>
          <w:rFonts w:ascii="Arial" w:hAnsi="Arial" w:cs="Arial"/>
        </w:rPr>
        <w:t xml:space="preserve"> „Gelegepatenschaft“ erfolgen.</w:t>
      </w:r>
    </w:p>
    <w:p w:rsidR="00DF3C60" w:rsidRDefault="00DF3C60" w:rsidP="00DF3C60">
      <w:pPr>
        <w:autoSpaceDE w:val="0"/>
        <w:autoSpaceDN w:val="0"/>
        <w:rPr>
          <w:rFonts w:ascii="Arial" w:hAnsi="Arial" w:cs="Arial"/>
        </w:rPr>
      </w:pPr>
    </w:p>
    <w:p w:rsidR="000064E5" w:rsidRPr="00181157" w:rsidRDefault="0038239A" w:rsidP="00181157">
      <w:pPr>
        <w:autoSpaceDE w:val="0"/>
        <w:autoSpaceDN w:val="0"/>
        <w:rPr>
          <w:rFonts w:ascii="Arial" w:hAnsi="Arial" w:cs="Arial"/>
        </w:rPr>
      </w:pPr>
      <w:r w:rsidRPr="00DF3C60">
        <w:rPr>
          <w:rFonts w:ascii="Arial" w:hAnsi="Arial" w:cs="Arial"/>
          <w:b/>
        </w:rPr>
        <w:t>Für Presserückfragen:</w:t>
      </w:r>
      <w:r w:rsidRPr="00DF3C60">
        <w:rPr>
          <w:rFonts w:ascii="Arial" w:hAnsi="Arial" w:cs="Arial"/>
          <w:b/>
        </w:rPr>
        <w:br/>
      </w:r>
      <w:r w:rsidRPr="00D73532">
        <w:rPr>
          <w:rFonts w:ascii="Arial" w:hAnsi="Arial" w:cs="Arial"/>
        </w:rPr>
        <w:t>Nationalpark Donau-Auen GmbH</w:t>
      </w:r>
      <w:r>
        <w:rPr>
          <w:rFonts w:ascii="Arial" w:hAnsi="Arial" w:cs="Arial"/>
        </w:rPr>
        <w:t xml:space="preserve">, Mag. Erika Dorn </w:t>
      </w:r>
      <w:r>
        <w:rPr>
          <w:rFonts w:ascii="Arial" w:hAnsi="Arial" w:cs="Arial"/>
        </w:rPr>
        <w:br/>
        <w:t xml:space="preserve">Tel.: +43 (0) 2212/ 3450-26, </w:t>
      </w:r>
      <w:hyperlink r:id="rId8" w:history="1">
        <w:r w:rsidR="00DF09E9" w:rsidRPr="00DF3C60">
          <w:rPr>
            <w:rFonts w:ascii="Arial" w:hAnsi="Arial" w:cs="Arial"/>
          </w:rPr>
          <w:t>e.dorn@donauauen.at</w:t>
        </w:r>
      </w:hyperlink>
      <w:r w:rsidR="00DF09E9">
        <w:rPr>
          <w:rFonts w:ascii="Arial" w:hAnsi="Arial" w:cs="Arial"/>
        </w:rPr>
        <w:br/>
        <w:t>www.donauauen.at</w:t>
      </w:r>
      <w:bookmarkStart w:id="0" w:name="_GoBack"/>
      <w:bookmarkEnd w:id="0"/>
    </w:p>
    <w:sectPr w:rsidR="000064E5" w:rsidRPr="00181157" w:rsidSect="00997D53">
      <w:footerReference w:type="default" r:id="rId9"/>
      <w:headerReference w:type="first" r:id="rId10"/>
      <w:footerReference w:type="first" r:id="rId11"/>
      <w:pgSz w:w="11906" w:h="16838"/>
      <w:pgMar w:top="1985" w:right="1700" w:bottom="1843"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FF" w:rsidRDefault="00C539FF" w:rsidP="007E6AFD">
      <w:pPr>
        <w:spacing w:after="0" w:line="240" w:lineRule="auto"/>
      </w:pPr>
      <w:r>
        <w:separator/>
      </w:r>
    </w:p>
  </w:endnote>
  <w:endnote w:type="continuationSeparator" w:id="0">
    <w:p w:rsidR="00C539FF" w:rsidRDefault="00C539FF"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3637C2">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3637C2">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1E27AF"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de-DE"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16"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FF" w:rsidRDefault="00C539FF" w:rsidP="007E6AFD">
      <w:pPr>
        <w:spacing w:after="0" w:line="240" w:lineRule="auto"/>
      </w:pPr>
      <w:r>
        <w:separator/>
      </w:r>
    </w:p>
  </w:footnote>
  <w:footnote w:type="continuationSeparator" w:id="0">
    <w:p w:rsidR="00C539FF" w:rsidRDefault="00C539FF"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1E27AF" w:rsidP="00590DFC">
    <w:pPr>
      <w:pStyle w:val="Kopfzeile"/>
      <w:rPr>
        <w:lang w:val="de-DE"/>
      </w:rPr>
    </w:pPr>
    <w:r>
      <w:rPr>
        <w:noProof/>
        <w:lang w:val="de-DE" w:eastAsia="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15"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516709"/>
    <w:multiLevelType w:val="hybridMultilevel"/>
    <w:tmpl w:val="1B3E5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C5822CD"/>
    <w:multiLevelType w:val="hybridMultilevel"/>
    <w:tmpl w:val="871479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B174633"/>
    <w:multiLevelType w:val="hybridMultilevel"/>
    <w:tmpl w:val="AE80D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9"/>
  </w:num>
  <w:num w:numId="8">
    <w:abstractNumId w:val="8"/>
  </w:num>
  <w:num w:numId="9">
    <w:abstractNumId w:val="7"/>
  </w:num>
  <w:num w:numId="10">
    <w:abstractNumId w:val="7"/>
  </w:num>
  <w:num w:numId="11">
    <w:abstractNumId w:val="2"/>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F9"/>
    <w:rsid w:val="00000FA5"/>
    <w:rsid w:val="00002E31"/>
    <w:rsid w:val="00004D0E"/>
    <w:rsid w:val="000064E5"/>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40FC1"/>
    <w:rsid w:val="00041534"/>
    <w:rsid w:val="00042036"/>
    <w:rsid w:val="00042B08"/>
    <w:rsid w:val="0004425B"/>
    <w:rsid w:val="00047A90"/>
    <w:rsid w:val="00051E21"/>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5059"/>
    <w:rsid w:val="000C0C7F"/>
    <w:rsid w:val="000C1F97"/>
    <w:rsid w:val="000C2679"/>
    <w:rsid w:val="000C2EEB"/>
    <w:rsid w:val="000C6BC9"/>
    <w:rsid w:val="000D202A"/>
    <w:rsid w:val="000D21A1"/>
    <w:rsid w:val="000D2C79"/>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2D06"/>
    <w:rsid w:val="001166DD"/>
    <w:rsid w:val="00131533"/>
    <w:rsid w:val="00131D6E"/>
    <w:rsid w:val="00132565"/>
    <w:rsid w:val="00135E53"/>
    <w:rsid w:val="00142FF0"/>
    <w:rsid w:val="001445F6"/>
    <w:rsid w:val="00145919"/>
    <w:rsid w:val="0015544B"/>
    <w:rsid w:val="00156451"/>
    <w:rsid w:val="00160686"/>
    <w:rsid w:val="0016263E"/>
    <w:rsid w:val="00164727"/>
    <w:rsid w:val="001658FD"/>
    <w:rsid w:val="0016608B"/>
    <w:rsid w:val="001660CC"/>
    <w:rsid w:val="00171755"/>
    <w:rsid w:val="00173647"/>
    <w:rsid w:val="00173A69"/>
    <w:rsid w:val="00174B5B"/>
    <w:rsid w:val="00177389"/>
    <w:rsid w:val="00180F73"/>
    <w:rsid w:val="00181157"/>
    <w:rsid w:val="00181273"/>
    <w:rsid w:val="0018626A"/>
    <w:rsid w:val="00186AED"/>
    <w:rsid w:val="00186C1C"/>
    <w:rsid w:val="00191D2D"/>
    <w:rsid w:val="00193055"/>
    <w:rsid w:val="0019559C"/>
    <w:rsid w:val="00196626"/>
    <w:rsid w:val="00196A82"/>
    <w:rsid w:val="0019722C"/>
    <w:rsid w:val="001A0B34"/>
    <w:rsid w:val="001A1298"/>
    <w:rsid w:val="001B0964"/>
    <w:rsid w:val="001B0E35"/>
    <w:rsid w:val="001B377B"/>
    <w:rsid w:val="001B404B"/>
    <w:rsid w:val="001B4B7C"/>
    <w:rsid w:val="001C2152"/>
    <w:rsid w:val="001C4244"/>
    <w:rsid w:val="001C4C4C"/>
    <w:rsid w:val="001C4D9D"/>
    <w:rsid w:val="001D1E6C"/>
    <w:rsid w:val="001D5C3D"/>
    <w:rsid w:val="001D7AB8"/>
    <w:rsid w:val="001E27AF"/>
    <w:rsid w:val="001E28F3"/>
    <w:rsid w:val="001E2DC1"/>
    <w:rsid w:val="001E49C2"/>
    <w:rsid w:val="001E518D"/>
    <w:rsid w:val="001E5CAF"/>
    <w:rsid w:val="001F1181"/>
    <w:rsid w:val="001F30E4"/>
    <w:rsid w:val="001F4142"/>
    <w:rsid w:val="001F7D02"/>
    <w:rsid w:val="002002DF"/>
    <w:rsid w:val="00200811"/>
    <w:rsid w:val="00202371"/>
    <w:rsid w:val="00203F9D"/>
    <w:rsid w:val="00205578"/>
    <w:rsid w:val="00210356"/>
    <w:rsid w:val="00213036"/>
    <w:rsid w:val="002152F6"/>
    <w:rsid w:val="002168DE"/>
    <w:rsid w:val="002169D9"/>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64F33"/>
    <w:rsid w:val="002717F1"/>
    <w:rsid w:val="002739AE"/>
    <w:rsid w:val="00277806"/>
    <w:rsid w:val="00280932"/>
    <w:rsid w:val="00281F4B"/>
    <w:rsid w:val="002825A0"/>
    <w:rsid w:val="00294C39"/>
    <w:rsid w:val="002951A8"/>
    <w:rsid w:val="002A3112"/>
    <w:rsid w:val="002A3A3C"/>
    <w:rsid w:val="002A43BE"/>
    <w:rsid w:val="002A550B"/>
    <w:rsid w:val="002A5EE8"/>
    <w:rsid w:val="002B07CE"/>
    <w:rsid w:val="002B418F"/>
    <w:rsid w:val="002B5F96"/>
    <w:rsid w:val="002B6DDC"/>
    <w:rsid w:val="002C0D1B"/>
    <w:rsid w:val="002C1280"/>
    <w:rsid w:val="002C2425"/>
    <w:rsid w:val="002C28F0"/>
    <w:rsid w:val="002C301A"/>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F1E"/>
    <w:rsid w:val="003051F1"/>
    <w:rsid w:val="00310F5D"/>
    <w:rsid w:val="00311A90"/>
    <w:rsid w:val="00313901"/>
    <w:rsid w:val="00315E3B"/>
    <w:rsid w:val="00317BE0"/>
    <w:rsid w:val="00320D6E"/>
    <w:rsid w:val="0032136C"/>
    <w:rsid w:val="0032203F"/>
    <w:rsid w:val="0032524A"/>
    <w:rsid w:val="0032678B"/>
    <w:rsid w:val="0033135A"/>
    <w:rsid w:val="00332929"/>
    <w:rsid w:val="00333AB3"/>
    <w:rsid w:val="003351F9"/>
    <w:rsid w:val="00336539"/>
    <w:rsid w:val="003373BB"/>
    <w:rsid w:val="003421FC"/>
    <w:rsid w:val="00344A95"/>
    <w:rsid w:val="00346FD3"/>
    <w:rsid w:val="00350567"/>
    <w:rsid w:val="00350D58"/>
    <w:rsid w:val="003510D2"/>
    <w:rsid w:val="003534FD"/>
    <w:rsid w:val="00360317"/>
    <w:rsid w:val="00362510"/>
    <w:rsid w:val="003636D9"/>
    <w:rsid w:val="003637C2"/>
    <w:rsid w:val="003649D1"/>
    <w:rsid w:val="00365CAE"/>
    <w:rsid w:val="00366DC5"/>
    <w:rsid w:val="00367010"/>
    <w:rsid w:val="00371156"/>
    <w:rsid w:val="003715E0"/>
    <w:rsid w:val="00374B0C"/>
    <w:rsid w:val="00375B7C"/>
    <w:rsid w:val="003766FC"/>
    <w:rsid w:val="00377C66"/>
    <w:rsid w:val="0038239A"/>
    <w:rsid w:val="003831CB"/>
    <w:rsid w:val="00385821"/>
    <w:rsid w:val="00393F93"/>
    <w:rsid w:val="003979A0"/>
    <w:rsid w:val="003A0195"/>
    <w:rsid w:val="003A22AB"/>
    <w:rsid w:val="003A7344"/>
    <w:rsid w:val="003B09AA"/>
    <w:rsid w:val="003B5285"/>
    <w:rsid w:val="003B5A22"/>
    <w:rsid w:val="003B5D03"/>
    <w:rsid w:val="003B71E8"/>
    <w:rsid w:val="003C24AF"/>
    <w:rsid w:val="003C2C50"/>
    <w:rsid w:val="003C6EA2"/>
    <w:rsid w:val="003C7083"/>
    <w:rsid w:val="003D48B6"/>
    <w:rsid w:val="003E0246"/>
    <w:rsid w:val="003E3ABF"/>
    <w:rsid w:val="003E42CF"/>
    <w:rsid w:val="003F158A"/>
    <w:rsid w:val="003F21DF"/>
    <w:rsid w:val="003F393D"/>
    <w:rsid w:val="00402D2E"/>
    <w:rsid w:val="00404E05"/>
    <w:rsid w:val="004058CD"/>
    <w:rsid w:val="00406761"/>
    <w:rsid w:val="00407060"/>
    <w:rsid w:val="00412402"/>
    <w:rsid w:val="004153E8"/>
    <w:rsid w:val="0041606E"/>
    <w:rsid w:val="004161A1"/>
    <w:rsid w:val="00420CF7"/>
    <w:rsid w:val="004217A3"/>
    <w:rsid w:val="00423AEF"/>
    <w:rsid w:val="00424591"/>
    <w:rsid w:val="00425467"/>
    <w:rsid w:val="00425B9B"/>
    <w:rsid w:val="004327DF"/>
    <w:rsid w:val="004340AB"/>
    <w:rsid w:val="00434460"/>
    <w:rsid w:val="0043633B"/>
    <w:rsid w:val="004377CA"/>
    <w:rsid w:val="004400F4"/>
    <w:rsid w:val="00442C2B"/>
    <w:rsid w:val="0044770F"/>
    <w:rsid w:val="004479EC"/>
    <w:rsid w:val="00450317"/>
    <w:rsid w:val="00450D8E"/>
    <w:rsid w:val="00451204"/>
    <w:rsid w:val="00453AF0"/>
    <w:rsid w:val="004578D8"/>
    <w:rsid w:val="00461382"/>
    <w:rsid w:val="00461AF9"/>
    <w:rsid w:val="00462F55"/>
    <w:rsid w:val="00466228"/>
    <w:rsid w:val="004672ED"/>
    <w:rsid w:val="00474089"/>
    <w:rsid w:val="0047722E"/>
    <w:rsid w:val="004834F3"/>
    <w:rsid w:val="004854DF"/>
    <w:rsid w:val="004856F7"/>
    <w:rsid w:val="00487E86"/>
    <w:rsid w:val="00491D28"/>
    <w:rsid w:val="00492693"/>
    <w:rsid w:val="004943A2"/>
    <w:rsid w:val="00494F30"/>
    <w:rsid w:val="00497671"/>
    <w:rsid w:val="004A2137"/>
    <w:rsid w:val="004A2B5D"/>
    <w:rsid w:val="004A3128"/>
    <w:rsid w:val="004A4F78"/>
    <w:rsid w:val="004A7365"/>
    <w:rsid w:val="004B18AB"/>
    <w:rsid w:val="004B1905"/>
    <w:rsid w:val="004C18D7"/>
    <w:rsid w:val="004C29E3"/>
    <w:rsid w:val="004C64F7"/>
    <w:rsid w:val="004D69A4"/>
    <w:rsid w:val="004D73E6"/>
    <w:rsid w:val="004E7DAC"/>
    <w:rsid w:val="004F1383"/>
    <w:rsid w:val="004F258A"/>
    <w:rsid w:val="004F4365"/>
    <w:rsid w:val="004F556C"/>
    <w:rsid w:val="004F5A3B"/>
    <w:rsid w:val="0050126D"/>
    <w:rsid w:val="00511569"/>
    <w:rsid w:val="00512910"/>
    <w:rsid w:val="00514143"/>
    <w:rsid w:val="005178DA"/>
    <w:rsid w:val="005218AB"/>
    <w:rsid w:val="00521BC4"/>
    <w:rsid w:val="00523332"/>
    <w:rsid w:val="005240D6"/>
    <w:rsid w:val="0052446A"/>
    <w:rsid w:val="0052479C"/>
    <w:rsid w:val="005279CC"/>
    <w:rsid w:val="00530480"/>
    <w:rsid w:val="00531024"/>
    <w:rsid w:val="0053190F"/>
    <w:rsid w:val="00533563"/>
    <w:rsid w:val="00535E4C"/>
    <w:rsid w:val="005373A4"/>
    <w:rsid w:val="005410CD"/>
    <w:rsid w:val="00542F7C"/>
    <w:rsid w:val="00542FAD"/>
    <w:rsid w:val="00543E77"/>
    <w:rsid w:val="005521C5"/>
    <w:rsid w:val="0055286A"/>
    <w:rsid w:val="00553922"/>
    <w:rsid w:val="00555C66"/>
    <w:rsid w:val="00557ABF"/>
    <w:rsid w:val="00561BBD"/>
    <w:rsid w:val="0056280D"/>
    <w:rsid w:val="00562FD0"/>
    <w:rsid w:val="00567D06"/>
    <w:rsid w:val="00572433"/>
    <w:rsid w:val="00574C26"/>
    <w:rsid w:val="00575562"/>
    <w:rsid w:val="005804A7"/>
    <w:rsid w:val="00581FA8"/>
    <w:rsid w:val="0058312F"/>
    <w:rsid w:val="005853C5"/>
    <w:rsid w:val="005865CF"/>
    <w:rsid w:val="005866C0"/>
    <w:rsid w:val="00590DFC"/>
    <w:rsid w:val="0059513A"/>
    <w:rsid w:val="005A31B9"/>
    <w:rsid w:val="005A4AE0"/>
    <w:rsid w:val="005A7435"/>
    <w:rsid w:val="005A7FDC"/>
    <w:rsid w:val="005B289F"/>
    <w:rsid w:val="005B3478"/>
    <w:rsid w:val="005B7567"/>
    <w:rsid w:val="005C018D"/>
    <w:rsid w:val="005C278D"/>
    <w:rsid w:val="005C428B"/>
    <w:rsid w:val="005C7572"/>
    <w:rsid w:val="005D1C4A"/>
    <w:rsid w:val="005D1E1D"/>
    <w:rsid w:val="005D5721"/>
    <w:rsid w:val="005E1396"/>
    <w:rsid w:val="005E2A35"/>
    <w:rsid w:val="005E3C23"/>
    <w:rsid w:val="005F0B83"/>
    <w:rsid w:val="005F0E71"/>
    <w:rsid w:val="005F2A4C"/>
    <w:rsid w:val="005F34FF"/>
    <w:rsid w:val="006054A9"/>
    <w:rsid w:val="0060715B"/>
    <w:rsid w:val="00610233"/>
    <w:rsid w:val="006109E0"/>
    <w:rsid w:val="00622232"/>
    <w:rsid w:val="0062368B"/>
    <w:rsid w:val="00625DF6"/>
    <w:rsid w:val="0062665D"/>
    <w:rsid w:val="00626C51"/>
    <w:rsid w:val="00626EF9"/>
    <w:rsid w:val="0062791C"/>
    <w:rsid w:val="00627DCC"/>
    <w:rsid w:val="00632081"/>
    <w:rsid w:val="00632321"/>
    <w:rsid w:val="0063450F"/>
    <w:rsid w:val="0063476E"/>
    <w:rsid w:val="00635E00"/>
    <w:rsid w:val="00641009"/>
    <w:rsid w:val="00643792"/>
    <w:rsid w:val="00647CEA"/>
    <w:rsid w:val="00647E38"/>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933D1"/>
    <w:rsid w:val="006A0A8B"/>
    <w:rsid w:val="006A16C6"/>
    <w:rsid w:val="006A26B8"/>
    <w:rsid w:val="006A4F9A"/>
    <w:rsid w:val="006A68BE"/>
    <w:rsid w:val="006B0489"/>
    <w:rsid w:val="006B052E"/>
    <w:rsid w:val="006B18BB"/>
    <w:rsid w:val="006B2B74"/>
    <w:rsid w:val="006B2EF4"/>
    <w:rsid w:val="006B377A"/>
    <w:rsid w:val="006B7B6D"/>
    <w:rsid w:val="006B7BBB"/>
    <w:rsid w:val="006C23A7"/>
    <w:rsid w:val="006D066B"/>
    <w:rsid w:val="006D1CFD"/>
    <w:rsid w:val="006D64CA"/>
    <w:rsid w:val="006E1596"/>
    <w:rsid w:val="006E1819"/>
    <w:rsid w:val="006E310C"/>
    <w:rsid w:val="006E349A"/>
    <w:rsid w:val="006E461C"/>
    <w:rsid w:val="006E4A4E"/>
    <w:rsid w:val="00700413"/>
    <w:rsid w:val="007006CA"/>
    <w:rsid w:val="0070168F"/>
    <w:rsid w:val="00704927"/>
    <w:rsid w:val="00705354"/>
    <w:rsid w:val="00705994"/>
    <w:rsid w:val="00705C6B"/>
    <w:rsid w:val="007103BC"/>
    <w:rsid w:val="007165F4"/>
    <w:rsid w:val="00721039"/>
    <w:rsid w:val="007211AD"/>
    <w:rsid w:val="0072589C"/>
    <w:rsid w:val="0072745A"/>
    <w:rsid w:val="007276A0"/>
    <w:rsid w:val="0073215E"/>
    <w:rsid w:val="0073320E"/>
    <w:rsid w:val="00733CDC"/>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3F16"/>
    <w:rsid w:val="007F4534"/>
    <w:rsid w:val="007F7BC9"/>
    <w:rsid w:val="00803A8F"/>
    <w:rsid w:val="0080518E"/>
    <w:rsid w:val="008053BC"/>
    <w:rsid w:val="0081250A"/>
    <w:rsid w:val="00815B0A"/>
    <w:rsid w:val="00816CE2"/>
    <w:rsid w:val="00820E6A"/>
    <w:rsid w:val="00821C25"/>
    <w:rsid w:val="0082287B"/>
    <w:rsid w:val="008259BD"/>
    <w:rsid w:val="00825C7C"/>
    <w:rsid w:val="00827F32"/>
    <w:rsid w:val="00834484"/>
    <w:rsid w:val="008362FD"/>
    <w:rsid w:val="00836DF9"/>
    <w:rsid w:val="00840753"/>
    <w:rsid w:val="0084081A"/>
    <w:rsid w:val="00842479"/>
    <w:rsid w:val="00842627"/>
    <w:rsid w:val="00847BA3"/>
    <w:rsid w:val="00851118"/>
    <w:rsid w:val="008562CB"/>
    <w:rsid w:val="0086322A"/>
    <w:rsid w:val="00864889"/>
    <w:rsid w:val="008655CD"/>
    <w:rsid w:val="00866729"/>
    <w:rsid w:val="008700AB"/>
    <w:rsid w:val="0087083F"/>
    <w:rsid w:val="008726F1"/>
    <w:rsid w:val="00873101"/>
    <w:rsid w:val="00873E86"/>
    <w:rsid w:val="0087434F"/>
    <w:rsid w:val="0087523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3C5F"/>
    <w:rsid w:val="008B4380"/>
    <w:rsid w:val="008B6654"/>
    <w:rsid w:val="008C06CE"/>
    <w:rsid w:val="008C7FEB"/>
    <w:rsid w:val="008D1DBD"/>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6D0"/>
    <w:rsid w:val="00907C46"/>
    <w:rsid w:val="0091683F"/>
    <w:rsid w:val="00917582"/>
    <w:rsid w:val="00917D96"/>
    <w:rsid w:val="00931BEB"/>
    <w:rsid w:val="00933EC6"/>
    <w:rsid w:val="009364BF"/>
    <w:rsid w:val="0094154C"/>
    <w:rsid w:val="00951AA0"/>
    <w:rsid w:val="00960C25"/>
    <w:rsid w:val="00961D16"/>
    <w:rsid w:val="00962EEA"/>
    <w:rsid w:val="00963AA8"/>
    <w:rsid w:val="0096621D"/>
    <w:rsid w:val="0098001D"/>
    <w:rsid w:val="009843A3"/>
    <w:rsid w:val="0098627C"/>
    <w:rsid w:val="009942B5"/>
    <w:rsid w:val="00995E82"/>
    <w:rsid w:val="00996D86"/>
    <w:rsid w:val="00997D53"/>
    <w:rsid w:val="009A3887"/>
    <w:rsid w:val="009A513D"/>
    <w:rsid w:val="009A5944"/>
    <w:rsid w:val="009A6297"/>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1167"/>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30195"/>
    <w:rsid w:val="00A32A20"/>
    <w:rsid w:val="00A3381D"/>
    <w:rsid w:val="00A34F60"/>
    <w:rsid w:val="00A351CF"/>
    <w:rsid w:val="00A3537B"/>
    <w:rsid w:val="00A36180"/>
    <w:rsid w:val="00A37FF7"/>
    <w:rsid w:val="00A4016D"/>
    <w:rsid w:val="00A4226B"/>
    <w:rsid w:val="00A428FA"/>
    <w:rsid w:val="00A43D07"/>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2013"/>
    <w:rsid w:val="00AF4E48"/>
    <w:rsid w:val="00B0012B"/>
    <w:rsid w:val="00B067F4"/>
    <w:rsid w:val="00B119AD"/>
    <w:rsid w:val="00B14EF3"/>
    <w:rsid w:val="00B17CDA"/>
    <w:rsid w:val="00B2207A"/>
    <w:rsid w:val="00B26B72"/>
    <w:rsid w:val="00B30392"/>
    <w:rsid w:val="00B34034"/>
    <w:rsid w:val="00B3612F"/>
    <w:rsid w:val="00B377B2"/>
    <w:rsid w:val="00B37CF2"/>
    <w:rsid w:val="00B42EDE"/>
    <w:rsid w:val="00B45626"/>
    <w:rsid w:val="00B47BF5"/>
    <w:rsid w:val="00B53B1C"/>
    <w:rsid w:val="00B54886"/>
    <w:rsid w:val="00B54975"/>
    <w:rsid w:val="00B559E5"/>
    <w:rsid w:val="00B55C50"/>
    <w:rsid w:val="00B6046F"/>
    <w:rsid w:val="00B62C52"/>
    <w:rsid w:val="00B6306D"/>
    <w:rsid w:val="00B63656"/>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A7AAA"/>
    <w:rsid w:val="00BB028F"/>
    <w:rsid w:val="00BB2F40"/>
    <w:rsid w:val="00BB2F5A"/>
    <w:rsid w:val="00BB346E"/>
    <w:rsid w:val="00BB3B86"/>
    <w:rsid w:val="00BB5D45"/>
    <w:rsid w:val="00BB6B85"/>
    <w:rsid w:val="00BC141F"/>
    <w:rsid w:val="00BC789B"/>
    <w:rsid w:val="00BC7D7C"/>
    <w:rsid w:val="00BD09BE"/>
    <w:rsid w:val="00BD1C86"/>
    <w:rsid w:val="00BD48A8"/>
    <w:rsid w:val="00BD68BE"/>
    <w:rsid w:val="00BD7F76"/>
    <w:rsid w:val="00BE0A56"/>
    <w:rsid w:val="00BE1F68"/>
    <w:rsid w:val="00BE3FDA"/>
    <w:rsid w:val="00BE6367"/>
    <w:rsid w:val="00BE78CC"/>
    <w:rsid w:val="00BF1562"/>
    <w:rsid w:val="00BF188A"/>
    <w:rsid w:val="00C00AEC"/>
    <w:rsid w:val="00C11AD5"/>
    <w:rsid w:val="00C12C26"/>
    <w:rsid w:val="00C1325D"/>
    <w:rsid w:val="00C14235"/>
    <w:rsid w:val="00C14281"/>
    <w:rsid w:val="00C1479B"/>
    <w:rsid w:val="00C14F8B"/>
    <w:rsid w:val="00C17543"/>
    <w:rsid w:val="00C21C59"/>
    <w:rsid w:val="00C254D7"/>
    <w:rsid w:val="00C25A1A"/>
    <w:rsid w:val="00C30447"/>
    <w:rsid w:val="00C30D43"/>
    <w:rsid w:val="00C3320A"/>
    <w:rsid w:val="00C346DC"/>
    <w:rsid w:val="00C505E1"/>
    <w:rsid w:val="00C5141B"/>
    <w:rsid w:val="00C52320"/>
    <w:rsid w:val="00C52690"/>
    <w:rsid w:val="00C539FF"/>
    <w:rsid w:val="00C54199"/>
    <w:rsid w:val="00C55750"/>
    <w:rsid w:val="00C6123C"/>
    <w:rsid w:val="00C620D2"/>
    <w:rsid w:val="00C632A9"/>
    <w:rsid w:val="00C64934"/>
    <w:rsid w:val="00C66E65"/>
    <w:rsid w:val="00C6751A"/>
    <w:rsid w:val="00C67CC4"/>
    <w:rsid w:val="00C70B3E"/>
    <w:rsid w:val="00C710A2"/>
    <w:rsid w:val="00C7250B"/>
    <w:rsid w:val="00C76CD2"/>
    <w:rsid w:val="00C829F9"/>
    <w:rsid w:val="00C83E76"/>
    <w:rsid w:val="00C84C69"/>
    <w:rsid w:val="00C856BA"/>
    <w:rsid w:val="00C86718"/>
    <w:rsid w:val="00C9020D"/>
    <w:rsid w:val="00C933FD"/>
    <w:rsid w:val="00C940A6"/>
    <w:rsid w:val="00C9488B"/>
    <w:rsid w:val="00C94D70"/>
    <w:rsid w:val="00C962FE"/>
    <w:rsid w:val="00CA013E"/>
    <w:rsid w:val="00CA5A42"/>
    <w:rsid w:val="00CA628E"/>
    <w:rsid w:val="00CA7A75"/>
    <w:rsid w:val="00CB227F"/>
    <w:rsid w:val="00CB2844"/>
    <w:rsid w:val="00CB7DE2"/>
    <w:rsid w:val="00CC1916"/>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AA4"/>
    <w:rsid w:val="00D10382"/>
    <w:rsid w:val="00D10C68"/>
    <w:rsid w:val="00D1306B"/>
    <w:rsid w:val="00D13D74"/>
    <w:rsid w:val="00D13EA9"/>
    <w:rsid w:val="00D15039"/>
    <w:rsid w:val="00D164CE"/>
    <w:rsid w:val="00D16CCE"/>
    <w:rsid w:val="00D16DC9"/>
    <w:rsid w:val="00D20929"/>
    <w:rsid w:val="00D30EF8"/>
    <w:rsid w:val="00D32068"/>
    <w:rsid w:val="00D37E6B"/>
    <w:rsid w:val="00D41C65"/>
    <w:rsid w:val="00D44B54"/>
    <w:rsid w:val="00D44F4E"/>
    <w:rsid w:val="00D44FA2"/>
    <w:rsid w:val="00D47432"/>
    <w:rsid w:val="00D5587F"/>
    <w:rsid w:val="00D558E8"/>
    <w:rsid w:val="00D60729"/>
    <w:rsid w:val="00D61D3D"/>
    <w:rsid w:val="00D646C2"/>
    <w:rsid w:val="00D671C9"/>
    <w:rsid w:val="00D67772"/>
    <w:rsid w:val="00D73676"/>
    <w:rsid w:val="00D91E2C"/>
    <w:rsid w:val="00D92866"/>
    <w:rsid w:val="00D94D26"/>
    <w:rsid w:val="00D964B9"/>
    <w:rsid w:val="00D971F1"/>
    <w:rsid w:val="00D9762C"/>
    <w:rsid w:val="00D97DB8"/>
    <w:rsid w:val="00D97FB5"/>
    <w:rsid w:val="00D97FED"/>
    <w:rsid w:val="00DA0193"/>
    <w:rsid w:val="00DA2C69"/>
    <w:rsid w:val="00DA2E95"/>
    <w:rsid w:val="00DA4260"/>
    <w:rsid w:val="00DB0C1A"/>
    <w:rsid w:val="00DB2D3A"/>
    <w:rsid w:val="00DB3608"/>
    <w:rsid w:val="00DB5910"/>
    <w:rsid w:val="00DB670A"/>
    <w:rsid w:val="00DC0230"/>
    <w:rsid w:val="00DC1074"/>
    <w:rsid w:val="00DC136B"/>
    <w:rsid w:val="00DC2BCF"/>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09E9"/>
    <w:rsid w:val="00DF151F"/>
    <w:rsid w:val="00DF1D7F"/>
    <w:rsid w:val="00DF2F6F"/>
    <w:rsid w:val="00DF3C60"/>
    <w:rsid w:val="00DF59C3"/>
    <w:rsid w:val="00DF7501"/>
    <w:rsid w:val="00DF7731"/>
    <w:rsid w:val="00E01B76"/>
    <w:rsid w:val="00E02C71"/>
    <w:rsid w:val="00E052E4"/>
    <w:rsid w:val="00E0550B"/>
    <w:rsid w:val="00E05C38"/>
    <w:rsid w:val="00E1257D"/>
    <w:rsid w:val="00E12638"/>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0FD3"/>
    <w:rsid w:val="00E52FD0"/>
    <w:rsid w:val="00E6192D"/>
    <w:rsid w:val="00E65C33"/>
    <w:rsid w:val="00E67DA0"/>
    <w:rsid w:val="00E740E6"/>
    <w:rsid w:val="00E760B7"/>
    <w:rsid w:val="00E77CE5"/>
    <w:rsid w:val="00E81E21"/>
    <w:rsid w:val="00E82668"/>
    <w:rsid w:val="00E83809"/>
    <w:rsid w:val="00E84A25"/>
    <w:rsid w:val="00E84E11"/>
    <w:rsid w:val="00E8641C"/>
    <w:rsid w:val="00E87CA6"/>
    <w:rsid w:val="00E87E6B"/>
    <w:rsid w:val="00E91AE6"/>
    <w:rsid w:val="00E937BD"/>
    <w:rsid w:val="00E94C85"/>
    <w:rsid w:val="00EA40EE"/>
    <w:rsid w:val="00EA465B"/>
    <w:rsid w:val="00EA4B79"/>
    <w:rsid w:val="00EA7986"/>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5043"/>
    <w:rsid w:val="00EE6B00"/>
    <w:rsid w:val="00EF1DD9"/>
    <w:rsid w:val="00EF46F1"/>
    <w:rsid w:val="00EF5DC6"/>
    <w:rsid w:val="00EF7BF6"/>
    <w:rsid w:val="00F012CC"/>
    <w:rsid w:val="00F02102"/>
    <w:rsid w:val="00F035D4"/>
    <w:rsid w:val="00F03628"/>
    <w:rsid w:val="00F04646"/>
    <w:rsid w:val="00F05DA1"/>
    <w:rsid w:val="00F06185"/>
    <w:rsid w:val="00F06814"/>
    <w:rsid w:val="00F06EE0"/>
    <w:rsid w:val="00F113FC"/>
    <w:rsid w:val="00F122AE"/>
    <w:rsid w:val="00F13315"/>
    <w:rsid w:val="00F13ED8"/>
    <w:rsid w:val="00F140D9"/>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08"/>
    <w:rsid w:val="00F91866"/>
    <w:rsid w:val="00F92F34"/>
    <w:rsid w:val="00F93330"/>
    <w:rsid w:val="00F95D36"/>
    <w:rsid w:val="00F967AD"/>
    <w:rsid w:val="00F96C8E"/>
    <w:rsid w:val="00FA2ECD"/>
    <w:rsid w:val="00FA327F"/>
    <w:rsid w:val="00FA7B4E"/>
    <w:rsid w:val="00FB2A84"/>
    <w:rsid w:val="00FC043E"/>
    <w:rsid w:val="00FC0A16"/>
    <w:rsid w:val="00FC1410"/>
    <w:rsid w:val="00FC3A30"/>
    <w:rsid w:val="00FC7C7E"/>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B6B4"/>
  <w15:chartTrackingRefBased/>
  <w15:docId w15:val="{0368ED17-0F33-45FA-94A0-7AD6CE6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123C"/>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uiPriority w:val="99"/>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customStyle="1" w:styleId="NichtaufgelsteErwhnung1">
    <w:name w:val="Nicht aufgelöste Erwähnung1"/>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 w:type="paragraph" w:customStyle="1" w:styleId="Default">
    <w:name w:val="Default"/>
    <w:rsid w:val="00542FA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A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740904599">
      <w:bodyDiv w:val="1"/>
      <w:marLeft w:val="0"/>
      <w:marRight w:val="0"/>
      <w:marTop w:val="0"/>
      <w:marBottom w:val="0"/>
      <w:divBdr>
        <w:top w:val="none" w:sz="0" w:space="0" w:color="auto"/>
        <w:left w:val="none" w:sz="0" w:space="0" w:color="auto"/>
        <w:bottom w:val="none" w:sz="0" w:space="0" w:color="auto"/>
        <w:right w:val="none" w:sz="0" w:space="0" w:color="auto"/>
      </w:divBdr>
    </w:div>
    <w:div w:id="921257094">
      <w:bodyDiv w:val="1"/>
      <w:marLeft w:val="0"/>
      <w:marRight w:val="0"/>
      <w:marTop w:val="0"/>
      <w:marBottom w:val="0"/>
      <w:divBdr>
        <w:top w:val="none" w:sz="0" w:space="0" w:color="auto"/>
        <w:left w:val="none" w:sz="0" w:space="0" w:color="auto"/>
        <w:bottom w:val="none" w:sz="0" w:space="0" w:color="auto"/>
        <w:right w:val="none" w:sz="0" w:space="0" w:color="auto"/>
      </w:divBdr>
    </w:div>
    <w:div w:id="967928891">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rn@donauau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2C7D-7FA9-40DB-8691-6105CB08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5045</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7</cp:revision>
  <cp:lastPrinted>2018-03-13T10:20:00Z</cp:lastPrinted>
  <dcterms:created xsi:type="dcterms:W3CDTF">2024-05-03T09:39:00Z</dcterms:created>
  <dcterms:modified xsi:type="dcterms:W3CDTF">2024-05-06T07:33:00Z</dcterms:modified>
</cp:coreProperties>
</file>